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29C" w:rsidRPr="00D06277" w:rsidRDefault="009F629C" w:rsidP="00D06277">
      <w:pPr>
        <w:pStyle w:val="NoSpacing"/>
        <w:jc w:val="center"/>
        <w:rPr>
          <w:rFonts w:ascii="Times New Roman" w:hAnsi="Times New Roman" w:cs="Times New Roman"/>
          <w:b/>
          <w:u w:val="single"/>
        </w:rPr>
      </w:pPr>
      <w:r w:rsidRPr="00D06277">
        <w:rPr>
          <w:rFonts w:ascii="Times New Roman" w:hAnsi="Times New Roman" w:cs="Times New Roman"/>
          <w:b/>
          <w:u w:val="single"/>
        </w:rPr>
        <w:t>BUILDING MAINTENANCE WORKER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  <w:b/>
          <w:u w:val="single"/>
        </w:rPr>
      </w:pP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  <w:b/>
          <w:u w:val="single"/>
        </w:rPr>
      </w:pPr>
      <w:r w:rsidRPr="00D06277">
        <w:rPr>
          <w:rFonts w:ascii="Times New Roman" w:hAnsi="Times New Roman" w:cs="Times New Roman"/>
          <w:b/>
          <w:u w:val="single"/>
        </w:rPr>
        <w:t>DISTINGUISHING FEATURES OF THE CLASS: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The work involves responsibility for performing a variety of mechanical and other building maintenance, repair and construction related tasks which may be performed indoors and outdoors under adverse working conditions. Although a working knowledge of one or more trades is necessary, the incumbent does not normally utilize the more skilled journey-level techniques for any considerable portion of time. The work may involve the part-time operation of a truck, automobile or other automotive equipment. The work is performed under direct or general supervision, depending upon the nature of the tasks. Does related work as required.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  <w:b/>
          <w:u w:val="single"/>
        </w:rPr>
        <w:t>TYPICAL WORK ACTIVITIES</w:t>
      </w:r>
      <w:r w:rsidRPr="00D06277">
        <w:rPr>
          <w:rFonts w:ascii="Times New Roman" w:hAnsi="Times New Roman" w:cs="Times New Roman"/>
        </w:rPr>
        <w:t>: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Performs semi-skilled work in masonry, carpentry, electrical or painting operations;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Works as part of a team to install and repair heating systems, electric fixtures and equipment;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Repairs windows, doors, floors, walls and other parts of buildings;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Works as part of a team to install and repair general plumbing equipment such as sinks, toilets, and baths;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Cleans and helps repair boilers, pumps, heaters, pipelines, valves and traps;</w:t>
      </w:r>
    </w:p>
    <w:p w:rsidR="009F629C" w:rsidRPr="00D06277" w:rsidRDefault="00D06277" w:rsidP="00D06277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9F629C" w:rsidRPr="00D06277">
        <w:rPr>
          <w:rFonts w:ascii="Times New Roman" w:hAnsi="Times New Roman" w:cs="Times New Roman"/>
        </w:rPr>
        <w:t>ixes plaster and concrete and assists in laying brick, plastering walls, finishing concrete work, etc.;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Operates trucks, automobiles, air compressors, and other motorized equipment;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Loads and unloads materials and supplies and records goods received and shipped;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Takes part in general grounds maintenance activities;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Serves as general worker performing a variety of basic tasks;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Performs preventive maintenance on agency equipment and fixed property;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May keep simple records and reports on maintenance performed and materials received and used;</w:t>
      </w:r>
    </w:p>
    <w:p w:rsidR="009F629C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 xml:space="preserve">May, perform </w:t>
      </w:r>
      <w:r w:rsidR="00D06277">
        <w:rPr>
          <w:rFonts w:ascii="Times New Roman" w:hAnsi="Times New Roman" w:cs="Times New Roman"/>
        </w:rPr>
        <w:t>housekeeping and cleaning tasks;</w:t>
      </w:r>
    </w:p>
    <w:p w:rsidR="00D06277" w:rsidRPr="00D06277" w:rsidRDefault="00D06277" w:rsidP="00D06277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Performs other duties as assigned.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  <w:b/>
          <w:u w:val="single"/>
        </w:rPr>
      </w:pPr>
      <w:r w:rsidRPr="00D06277">
        <w:rPr>
          <w:rFonts w:ascii="Times New Roman" w:hAnsi="Times New Roman" w:cs="Times New Roman"/>
          <w:b/>
          <w:u w:val="single"/>
        </w:rPr>
        <w:t>FULL PERFORMANCE KNOWLEDGE, SKILLS, ABILITIES AND PERSONAL CHARACTERISTICS: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Good knowledge of modern buildings and grounds maintenance practices;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Working knowledge of safety precautions associated with modern building maintenance;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Working knowledge of the practices and techniques of one or more of the standard trades;</w:t>
      </w:r>
    </w:p>
    <w:p w:rsid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Ability to effectively and efficiently use a variety of hand tools such as screw driver, wrenches, pliers, drills, snake,</w:t>
      </w:r>
    </w:p>
    <w:p w:rsidR="009F629C" w:rsidRPr="00D06277" w:rsidRDefault="009F629C" w:rsidP="00D06277">
      <w:pPr>
        <w:pStyle w:val="NoSpacing"/>
        <w:ind w:firstLine="720"/>
        <w:rPr>
          <w:rFonts w:ascii="Times New Roman" w:hAnsi="Times New Roman" w:cs="Times New Roman"/>
        </w:rPr>
      </w:pPr>
      <w:proofErr w:type="gramStart"/>
      <w:r w:rsidRPr="00D06277">
        <w:rPr>
          <w:rFonts w:ascii="Times New Roman" w:hAnsi="Times New Roman" w:cs="Times New Roman"/>
        </w:rPr>
        <w:t>plunger</w:t>
      </w:r>
      <w:proofErr w:type="gramEnd"/>
      <w:r w:rsidRPr="00D06277">
        <w:rPr>
          <w:rFonts w:ascii="Times New Roman" w:hAnsi="Times New Roman" w:cs="Times New Roman"/>
        </w:rPr>
        <w:t>, chisels and hammers;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Ability to understand and follow written and verbal instructions;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Mechanical aptitude.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  <w:b/>
        </w:rPr>
      </w:pPr>
      <w:r w:rsidRPr="00D06277">
        <w:rPr>
          <w:rFonts w:ascii="Times New Roman" w:hAnsi="Times New Roman" w:cs="Times New Roman"/>
          <w:b/>
        </w:rPr>
        <w:t>MINIMUM QUALIFICATIONS: Either: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</w:p>
    <w:p w:rsidR="00DB4116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 xml:space="preserve">One (1) year of experience in general building construction or repair-work; or 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  <w:r w:rsidRPr="00D06277">
        <w:rPr>
          <w:rFonts w:ascii="Times New Roman" w:hAnsi="Times New Roman" w:cs="Times New Roman"/>
        </w:rPr>
        <w:t>Two (2) years of experience in general building cleaning or maintenance work</w:t>
      </w:r>
    </w:p>
    <w:p w:rsidR="009F629C" w:rsidRPr="00D06277" w:rsidRDefault="009F629C" w:rsidP="00D06277">
      <w:pPr>
        <w:pStyle w:val="NoSpacing"/>
        <w:rPr>
          <w:rFonts w:ascii="Times New Roman" w:hAnsi="Times New Roman" w:cs="Times New Roman"/>
        </w:rPr>
      </w:pPr>
    </w:p>
    <w:p w:rsidR="00D06277" w:rsidRPr="00D06277" w:rsidRDefault="00D06277" w:rsidP="00D06277">
      <w:pPr>
        <w:spacing w:after="0" w:line="240" w:lineRule="auto"/>
        <w:rPr>
          <w:rFonts w:ascii="Times New Roman" w:eastAsia="Calibri" w:hAnsi="Times New Roman" w:cs="Times New Roman"/>
          <w:b/>
          <w:u w:val="single"/>
        </w:rPr>
      </w:pPr>
      <w:r w:rsidRPr="00D06277">
        <w:rPr>
          <w:rFonts w:ascii="Times New Roman" w:eastAsia="Calibri" w:hAnsi="Times New Roman" w:cs="Times New Roman"/>
          <w:b/>
          <w:u w:val="single"/>
        </w:rPr>
        <w:t xml:space="preserve">SPECIAL REQUIREMENT: </w:t>
      </w:r>
    </w:p>
    <w:p w:rsidR="00D06277" w:rsidRPr="00D06277" w:rsidRDefault="00D06277" w:rsidP="00D06277">
      <w:pPr>
        <w:spacing w:after="0" w:line="240" w:lineRule="auto"/>
        <w:rPr>
          <w:rFonts w:ascii="Times New Roman" w:eastAsia="Calibri" w:hAnsi="Times New Roman" w:cs="Times New Roman"/>
        </w:rPr>
      </w:pPr>
    </w:p>
    <w:p w:rsidR="00D06277" w:rsidRPr="00D06277" w:rsidRDefault="00D06277" w:rsidP="00D06277">
      <w:pPr>
        <w:spacing w:after="0" w:line="240" w:lineRule="auto"/>
        <w:rPr>
          <w:rFonts w:ascii="Times New Roman" w:eastAsia="Calibri" w:hAnsi="Times New Roman" w:cs="Times New Roman"/>
        </w:rPr>
      </w:pPr>
      <w:r w:rsidRPr="00D06277">
        <w:rPr>
          <w:rFonts w:ascii="Times New Roman" w:eastAsia="Calibri" w:hAnsi="Times New Roman" w:cs="Times New Roman"/>
        </w:rPr>
        <w:t>Possession of a valid New York State driver’s license appropriate to the vehicles and/or equipment operated.</w:t>
      </w:r>
    </w:p>
    <w:p w:rsidR="00D06277" w:rsidRDefault="00D06277" w:rsidP="00DB4116">
      <w:pPr>
        <w:jc w:val="center"/>
        <w:rPr>
          <w:rFonts w:ascii="Times New Roman" w:hAnsi="Times New Roman" w:cs="Times New Roman"/>
        </w:rPr>
      </w:pPr>
    </w:p>
    <w:p w:rsidR="00DB4116" w:rsidRPr="00FF0D0C" w:rsidRDefault="00D06277" w:rsidP="00DB4116">
      <w:pPr>
        <w:jc w:val="center"/>
        <w:rPr>
          <w:rFonts w:ascii="Times New Roman" w:hAnsi="Times New Roman" w:cs="Times New Roman"/>
        </w:rPr>
      </w:pPr>
      <w:r w:rsidRPr="00FF0D0C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2545080</wp:posOffset>
            </wp:positionH>
            <wp:positionV relativeFrom="paragraph">
              <wp:posOffset>236855</wp:posOffset>
            </wp:positionV>
            <wp:extent cx="1002030" cy="891540"/>
            <wp:effectExtent l="0" t="0" r="762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3"/>
        <w:gridCol w:w="1792"/>
      </w:tblGrid>
      <w:tr w:rsidR="00DB4116" w:rsidRPr="00FF0D0C" w:rsidTr="00D06277">
        <w:trPr>
          <w:trHeight w:val="266"/>
        </w:trPr>
        <w:tc>
          <w:tcPr>
            <w:tcW w:w="2163" w:type="dxa"/>
          </w:tcPr>
          <w:p w:rsidR="00DB4116" w:rsidRPr="00FF0D0C" w:rsidRDefault="00DB4116" w:rsidP="00DB4116">
            <w:pPr>
              <w:rPr>
                <w:rFonts w:ascii="Times New Roman" w:hAnsi="Times New Roman" w:cs="Times New Roman"/>
              </w:rPr>
            </w:pPr>
            <w:r w:rsidRPr="00FF0D0C">
              <w:rPr>
                <w:rFonts w:ascii="Times New Roman" w:hAnsi="Times New Roman" w:cs="Times New Roman"/>
              </w:rPr>
              <w:t>Jurisdiction Class:</w:t>
            </w:r>
          </w:p>
        </w:tc>
        <w:tc>
          <w:tcPr>
            <w:tcW w:w="1792" w:type="dxa"/>
          </w:tcPr>
          <w:p w:rsidR="00DB4116" w:rsidRPr="00FF0D0C" w:rsidRDefault="00DB4116" w:rsidP="00DB4116">
            <w:pPr>
              <w:rPr>
                <w:rFonts w:ascii="Times New Roman" w:hAnsi="Times New Roman" w:cs="Times New Roman"/>
              </w:rPr>
            </w:pPr>
            <w:r w:rsidRPr="00FF0D0C">
              <w:rPr>
                <w:rFonts w:ascii="Times New Roman" w:hAnsi="Times New Roman" w:cs="Times New Roman"/>
              </w:rPr>
              <w:t>Non-Competitive</w:t>
            </w:r>
          </w:p>
        </w:tc>
      </w:tr>
      <w:tr w:rsidR="00DB4116" w:rsidRPr="00FF0D0C" w:rsidTr="00D06277">
        <w:trPr>
          <w:trHeight w:val="266"/>
        </w:trPr>
        <w:tc>
          <w:tcPr>
            <w:tcW w:w="2163" w:type="dxa"/>
          </w:tcPr>
          <w:p w:rsidR="00DB4116" w:rsidRPr="00FF0D0C" w:rsidRDefault="00DB4116" w:rsidP="00DB4116">
            <w:pPr>
              <w:rPr>
                <w:rFonts w:ascii="Times New Roman" w:hAnsi="Times New Roman" w:cs="Times New Roman"/>
              </w:rPr>
            </w:pPr>
            <w:r w:rsidRPr="00FF0D0C">
              <w:rPr>
                <w:rFonts w:ascii="Times New Roman" w:hAnsi="Times New Roman" w:cs="Times New Roman"/>
              </w:rPr>
              <w:t>Civil Division:</w:t>
            </w:r>
          </w:p>
        </w:tc>
        <w:tc>
          <w:tcPr>
            <w:tcW w:w="1792" w:type="dxa"/>
          </w:tcPr>
          <w:p w:rsidR="00DB4116" w:rsidRPr="00FF0D0C" w:rsidRDefault="00EC1982" w:rsidP="00DB41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All</w:t>
            </w:r>
            <w:bookmarkStart w:id="0" w:name="_GoBack"/>
            <w:bookmarkEnd w:id="0"/>
          </w:p>
        </w:tc>
      </w:tr>
      <w:tr w:rsidR="00DB4116" w:rsidRPr="00FF0D0C" w:rsidTr="00D06277">
        <w:trPr>
          <w:trHeight w:val="287"/>
        </w:trPr>
        <w:tc>
          <w:tcPr>
            <w:tcW w:w="2163" w:type="dxa"/>
          </w:tcPr>
          <w:p w:rsidR="00DB4116" w:rsidRPr="00FF0D0C" w:rsidRDefault="00FF0D0C" w:rsidP="00DB41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Adopted by YCCSC</w:t>
            </w:r>
            <w:r w:rsidR="00DB4116" w:rsidRPr="00FF0D0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792" w:type="dxa"/>
          </w:tcPr>
          <w:p w:rsidR="00DB4116" w:rsidRPr="00FF0D0C" w:rsidRDefault="00DB4116" w:rsidP="00DB4116">
            <w:pPr>
              <w:rPr>
                <w:rFonts w:ascii="Times New Roman" w:hAnsi="Times New Roman" w:cs="Times New Roman"/>
              </w:rPr>
            </w:pPr>
            <w:r w:rsidRPr="00FF0D0C">
              <w:rPr>
                <w:rFonts w:ascii="Times New Roman" w:hAnsi="Times New Roman" w:cs="Times New Roman"/>
              </w:rPr>
              <w:t>4/3</w:t>
            </w:r>
            <w:r w:rsidR="00FF0D0C">
              <w:rPr>
                <w:rFonts w:ascii="Times New Roman" w:hAnsi="Times New Roman" w:cs="Times New Roman"/>
              </w:rPr>
              <w:t>/1997</w:t>
            </w:r>
          </w:p>
        </w:tc>
      </w:tr>
      <w:tr w:rsidR="00DB4116" w:rsidRPr="00FF0D0C" w:rsidTr="00D06277">
        <w:trPr>
          <w:trHeight w:val="266"/>
        </w:trPr>
        <w:tc>
          <w:tcPr>
            <w:tcW w:w="2163" w:type="dxa"/>
          </w:tcPr>
          <w:p w:rsidR="00DB4116" w:rsidRPr="00FF0D0C" w:rsidRDefault="00DB4116" w:rsidP="00DB4116">
            <w:pPr>
              <w:rPr>
                <w:rFonts w:ascii="Times New Roman" w:hAnsi="Times New Roman" w:cs="Times New Roman"/>
              </w:rPr>
            </w:pPr>
            <w:r w:rsidRPr="00FF0D0C">
              <w:rPr>
                <w:rFonts w:ascii="Times New Roman" w:hAnsi="Times New Roman" w:cs="Times New Roman"/>
              </w:rPr>
              <w:t>Revised</w:t>
            </w:r>
            <w:r w:rsidR="00D06277">
              <w:rPr>
                <w:rFonts w:ascii="Times New Roman" w:hAnsi="Times New Roman" w:cs="Times New Roman"/>
              </w:rPr>
              <w:t xml:space="preserve"> by PO</w:t>
            </w:r>
            <w:r w:rsidRPr="00FF0D0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792" w:type="dxa"/>
          </w:tcPr>
          <w:p w:rsidR="00DB4116" w:rsidRPr="00FF0D0C" w:rsidRDefault="00DB4116" w:rsidP="00DB4116">
            <w:pPr>
              <w:rPr>
                <w:rFonts w:ascii="Times New Roman" w:hAnsi="Times New Roman" w:cs="Times New Roman"/>
              </w:rPr>
            </w:pPr>
            <w:r w:rsidRPr="00FF0D0C">
              <w:rPr>
                <w:rFonts w:ascii="Times New Roman" w:hAnsi="Times New Roman" w:cs="Times New Roman"/>
              </w:rPr>
              <w:t>1/13/2016</w:t>
            </w:r>
          </w:p>
        </w:tc>
      </w:tr>
    </w:tbl>
    <w:p w:rsidR="00DB4116" w:rsidRPr="00FF0D0C" w:rsidRDefault="00DB4116" w:rsidP="00DB4116">
      <w:pPr>
        <w:rPr>
          <w:rFonts w:ascii="Times New Roman" w:hAnsi="Times New Roman" w:cs="Times New Roman"/>
        </w:rPr>
      </w:pPr>
    </w:p>
    <w:p w:rsidR="00DB4116" w:rsidRPr="00FF0D0C" w:rsidRDefault="00DB4116" w:rsidP="00DB4116">
      <w:pPr>
        <w:jc w:val="center"/>
        <w:rPr>
          <w:rFonts w:ascii="Times New Roman" w:hAnsi="Times New Roman" w:cs="Times New Roman"/>
        </w:rPr>
      </w:pPr>
    </w:p>
    <w:sectPr w:rsidR="00DB4116" w:rsidRPr="00FF0D0C" w:rsidSect="00D0627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29C"/>
    <w:rsid w:val="006639C4"/>
    <w:rsid w:val="0099029C"/>
    <w:rsid w:val="009F629C"/>
    <w:rsid w:val="00AF3266"/>
    <w:rsid w:val="00D06277"/>
    <w:rsid w:val="00DB4116"/>
    <w:rsid w:val="00EC1982"/>
    <w:rsid w:val="00FF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90F597-0816-400E-8150-91CECD1F0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9F629C"/>
    <w:pPr>
      <w:spacing w:after="0" w:line="240" w:lineRule="auto"/>
    </w:pPr>
    <w:rPr>
      <w:rFonts w:ascii="Arial" w:hAnsi="Arial"/>
      <w:sz w:val="24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F629C"/>
    <w:rPr>
      <w:rFonts w:ascii="Arial" w:hAnsi="Arial"/>
      <w:sz w:val="24"/>
      <w:szCs w:val="21"/>
    </w:rPr>
  </w:style>
  <w:style w:type="table" w:styleId="TableGrid">
    <w:name w:val="Table Grid"/>
    <w:basedOn w:val="TableNormal"/>
    <w:uiPriority w:val="39"/>
    <w:rsid w:val="00DB4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062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8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Brennan</dc:creator>
  <cp:keywords/>
  <dc:description/>
  <cp:lastModifiedBy>Kerry Brennan</cp:lastModifiedBy>
  <cp:revision>5</cp:revision>
  <dcterms:created xsi:type="dcterms:W3CDTF">2016-01-13T13:17:00Z</dcterms:created>
  <dcterms:modified xsi:type="dcterms:W3CDTF">2017-12-29T03:49:00Z</dcterms:modified>
</cp:coreProperties>
</file>